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769792C2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9804A3">
        <w:rPr>
          <w:szCs w:val="28"/>
        </w:rPr>
        <w:t>October 14</w:t>
      </w:r>
      <w:r w:rsidR="00E42A45">
        <w:rPr>
          <w:szCs w:val="28"/>
        </w:rPr>
        <w:t>, 2020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1DE6916D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9804A3">
        <w:rPr>
          <w:sz w:val="22"/>
          <w:szCs w:val="22"/>
        </w:rPr>
        <w:t>September 9</w:t>
      </w:r>
      <w:r w:rsidR="00A46737">
        <w:rPr>
          <w:sz w:val="22"/>
          <w:szCs w:val="22"/>
        </w:rPr>
        <w:t>, 2020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2112D8C2" w14:textId="7C5E26EB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9804A3">
        <w:rPr>
          <w:sz w:val="22"/>
          <w:szCs w:val="22"/>
        </w:rPr>
        <w:t>September</w:t>
      </w:r>
      <w:r w:rsidR="00D83A26">
        <w:rPr>
          <w:sz w:val="22"/>
          <w:szCs w:val="22"/>
        </w:rPr>
        <w:t>,</w:t>
      </w:r>
      <w:r w:rsidR="00A46737">
        <w:rPr>
          <w:sz w:val="22"/>
          <w:szCs w:val="22"/>
        </w:rPr>
        <w:t xml:space="preserve"> </w:t>
      </w:r>
      <w:r w:rsidR="00E42A45">
        <w:rPr>
          <w:sz w:val="22"/>
          <w:szCs w:val="22"/>
        </w:rPr>
        <w:t>20</w:t>
      </w:r>
      <w:r w:rsidR="00A46737">
        <w:rPr>
          <w:sz w:val="22"/>
          <w:szCs w:val="22"/>
        </w:rPr>
        <w:t>20</w:t>
      </w:r>
    </w:p>
    <w:p w14:paraId="0AA07F56" w14:textId="1B23D884" w:rsidR="003B70E3" w:rsidRDefault="009804A3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2021 Budget Approval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30A60E0A" w14:textId="617969C1" w:rsidR="00F548DA" w:rsidRDefault="00F548DA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Accounting Position</w:t>
      </w:r>
    </w:p>
    <w:p w14:paraId="26E947F5" w14:textId="648D366C" w:rsidR="003946B2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69A38E58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3B06F7">
        <w:rPr>
          <w:sz w:val="22"/>
          <w:szCs w:val="22"/>
        </w:rPr>
        <w:t>Project for</w:t>
      </w:r>
      <w:r w:rsidR="003946B2">
        <w:rPr>
          <w:sz w:val="22"/>
          <w:szCs w:val="22"/>
        </w:rPr>
        <w:t xml:space="preserve"> Large Banquet Room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176587CF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FC6B77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DAEE9DE" w:rsidR="00A46737" w:rsidRP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4E879CD7" w:rsidR="00A46737" w:rsidRDefault="00A46737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                              2. </w:t>
      </w: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56F4C47C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F548DA">
        <w:t>Kathy Gautreau</w:t>
      </w:r>
    </w:p>
    <w:p w14:paraId="6B6DC243" w14:textId="0722BCAA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5AAC83A6" w14:textId="3FD9F487" w:rsidR="00F548DA" w:rsidRDefault="00F548DA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Lights</w:t>
      </w:r>
    </w:p>
    <w:p w14:paraId="3134AD26" w14:textId="331C9ADC" w:rsidR="00F87ED2" w:rsidRPr="004E033A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4E033A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3EC30370" w14:textId="5AD634B9" w:rsidR="00626337" w:rsidRPr="00F76335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26DF4F82" w:rsidR="00776F78" w:rsidRDefault="00A302F7" w:rsidP="00776F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D83A26">
        <w:rPr>
          <w:sz w:val="22"/>
          <w:szCs w:val="22"/>
        </w:rPr>
        <w:t>Other</w:t>
      </w:r>
      <w:r w:rsidR="009A1C02">
        <w:rPr>
          <w:sz w:val="22"/>
          <w:szCs w:val="22"/>
        </w:rPr>
        <w:tab/>
      </w:r>
      <w:r w:rsidR="009A1C02">
        <w:rPr>
          <w:sz w:val="22"/>
          <w:szCs w:val="22"/>
        </w:rPr>
        <w:tab/>
      </w:r>
      <w:r w:rsidR="009A1C02">
        <w:rPr>
          <w:sz w:val="22"/>
          <w:szCs w:val="22"/>
        </w:rPr>
        <w:tab/>
      </w:r>
      <w:r w:rsidR="009A1C02"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68D4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3</cp:revision>
  <cp:lastPrinted>2020-09-03T15:56:00Z</cp:lastPrinted>
  <dcterms:created xsi:type="dcterms:W3CDTF">2020-10-07T17:49:00Z</dcterms:created>
  <dcterms:modified xsi:type="dcterms:W3CDTF">2020-10-07T18:26:00Z</dcterms:modified>
</cp:coreProperties>
</file>